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ประมวลรายวิชา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Course Syllabus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กลุ่มสาระการเรียนรู้ </w:t>
      </w:r>
      <w:r w:rsidR="00A50C5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ภาษาต่างประเทศ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A86146" w:rsidRPr="00A86146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       รหัสวิชา อ14401</w:t>
      </w:r>
      <w:r w:rsidR="00A86146" w:rsidRPr="00A8614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8614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วิชา ภาษาอังกฤษพื้นฐาน</w:t>
      </w:r>
      <w:r w:rsidR="00A8614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="00A86146" w:rsidRPr="00A8614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กลุ่มสาระการเรียนรู้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ภาษาต่างประเทศ</w:t>
      </w:r>
    </w:p>
    <w:p w:rsidR="00A86146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      </w:t>
      </w:r>
      <w:r w:rsidR="00A86146" w:rsidRPr="00A8614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ชั้นประถมศึกษาปีที่</w:t>
      </w:r>
      <w:r w:rsidR="00A86146" w:rsidRPr="00A8614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</w:t>
      </w:r>
      <w:r w:rsidR="00A8614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A86146" w:rsidRPr="00A8614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="00C506A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C506A2" w:rsidRPr="00C506A2">
        <w:rPr>
          <w:rFonts w:ascii="TH SarabunPSK" w:hAnsi="TH SarabunPSK" w:cs="TH SarabunPSK"/>
          <w:sz w:val="32"/>
          <w:szCs w:val="32"/>
          <w:cs/>
        </w:rPr>
        <w:t xml:space="preserve">เวลา 80 ชั่วโมง </w:t>
      </w:r>
      <w:r w:rsidR="00C506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06A2" w:rsidRPr="00C506A2">
        <w:rPr>
          <w:rFonts w:ascii="TH SarabunPSK" w:hAnsi="TH SarabunPSK" w:cs="TH SarabunPSK"/>
          <w:sz w:val="32"/>
          <w:szCs w:val="32"/>
          <w:cs/>
        </w:rPr>
        <w:t>จำนวน 2.0 หน่วยกิต</w:t>
      </w:r>
    </w:p>
    <w:p w:rsidR="00C506A2" w:rsidRPr="00A86146" w:rsidRDefault="00C506A2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</w:p>
    <w:p w:rsid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ปฏิบัติตามคำสั่ง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คำขอร้อง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และคำแนะนำ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instructions)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ง่ายๆ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ที่ฟังหรืออ่าน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อ่านออกเสียงคำ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สะกดคำอ่านกลุ่มคำ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ประโยค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ข้อความง่าย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และบทพูดเข้าจังหวะถูกต้องตามหลักการอ่าน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เลือก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ระบุภาพ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หรือสัญลักษณ์หรือเครื่องหมายตรงตามความหมายของประโยคและข้อความสั้นๆ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ที่ฟัง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หรืออ่าน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ตอบคำถามจากการฟังและอ่านประโยค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บทสนทนา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และนิทานง่าย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เขียนโต้ตอบในการสื่อสารระหว่างบุคคล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ใช้คำสั่ง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คำขอร้อง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และคำขออนุญาตง่าย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เขียนแสดงความต้องการของตนเอง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และขอความช่วยเหลือในสถานการณ์ง่าย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เขียนเพื่อขอและให้ข้อมูลเกี่ยวกับตนเอง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เพื่อน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และครอบครัว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พูดแสดงความรู้สึกของตนเองเกี่ยวกับเรื่องต่าง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ใกล้ตัว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และกิจกรรมต่าง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ตามแบบที่ฟัง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เขียนให้ข้อมูลเกี่ยวกับตนเองและเรื่องใกล้ตัว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วาดภาพแสดงความสัมพันธ์ของสิ่งต่างๆ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ใกล้ตัวตามที่ฟังหรืออ่าน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พูดแสดงความคิดเห็นง่ายๆ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เกี่ยวกับเรื่องต่าง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ใกล้ตัว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พูดและทำท่าประกอบอย่างสุภาพ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ตามมารยาทสังคมและวัฒนธรรมของเจ้าของภาษา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ตอบคำถามเกี่ยวกับเทศกาล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วันสำคัญ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/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งานฉลองและชีวิตความเป็นอยู่ง่ายๆ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ของเจ้าของภาษา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เข้าร่วมกิจกรรมทางภาษาและวัฒนธรรมที่เหมาะกับวัย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บอกความแตกต่างของเสียงตัวอักษร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คำ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กลุ่มคำ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และประโยคง่ายๆ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ของภาษาต่างประเทศและภาษาไทย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บอกความเหมือน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ความแตกต่างระหว่างเทศกาลและงานฉลองตามวัฒนธรรมของเจ้าของภาษากับของไทย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ค้นคว้า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รวบรวมคำศัพท์ที่เกี่ยวข้องกับกลุ่มสาระการเรียนรู้อื่นและนำเสนอด้วยการพูด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การเขียน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ฟังและพูด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อ่านในสถานการณ์ที่เกิดขึ้นในห้องเรียนและสถานศึกษา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ใช้ภาษาต่างประเทศในการสืบค้นและรวบรวมข้อมูลต่าง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ๆโดยใช้กระบวนการทักษะทางภาษา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การฟัง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อ่าน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เขียน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ได้อย่างถูกต้อง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และการใช้ภาษาท่าทางรูปแบบพฤติกรรมการสื่อสารของเจ้าภาษา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กระบวนการกลุ่มในการฝึกออกเสียง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ฟัง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ถามตอบ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และสนทนาโต้ตอบเพื่อให้นักเรียนเกิดความรู้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ความเข้าใจ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สามารถสื่อสารสิ่งที่เรียนรู้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สนใจเข้าร่วมกิจกรรมทางภาษาและวัฒนธรรมรวมถึงการรวบรวมความรู้และแสวงหาความเพลิดเพลินจากภาษาอังกฤษเพื่อให้ผู้เรียนมีความสุขและเข้าใจในวัฒนธรรมและปฏิบัติตนได้อย่างถูกต้อง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ทั้งนี้เพื่อให้เกิดภาวะการเป็นผู้นำและผู้ตามที่ดี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มีจินตนาการ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ความคิดสร้างสรรค์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มีปฏิสัมพันธ์กับผู้อื่น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มีวาทศิลป์และมารยาทในการพูด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กล้าแสดงออก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มีทัศนคติที่ดีต่อการเรียนเพื่อเป็นพื้นฐานในการเรียนภาษาอังกฤษในระดับสูง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cr/>
      </w:r>
    </w:p>
    <w:p w:rsidR="00471B84" w:rsidRPr="00471B84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506A2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471B84"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1.1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4/2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4/3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 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4/4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3.1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1.2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4/2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 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4/3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4/4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 ,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4/5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4.1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1.3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4/2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 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4/3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4.2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2.1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4/2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4/3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2.2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  <w:r w:rsidRPr="00C506A2">
        <w:rPr>
          <w:rFonts w:ascii="TH SarabunPSK" w:eastAsia="Cordia New" w:hAnsi="TH SarabunPSK" w:cs="TH SarabunPSK"/>
          <w:sz w:val="32"/>
          <w:szCs w:val="32"/>
          <w:lang w:bidi="th"/>
        </w:rPr>
        <w:t xml:space="preserve">,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4/2</w:t>
      </w:r>
    </w:p>
    <w:p w:rsidR="00405DA1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06A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รวมทั้งหมด</w:t>
      </w:r>
      <w:r w:rsidRPr="00C506A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20 </w:t>
      </w:r>
      <w:r w:rsidRPr="00C506A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มาตรฐานการเรียนรู้ 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สาระที่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ภาษาเพื่อการสื่อสาร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1.1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เข้าใจและตีความเรื่องที่ฟังและอ่านจากสื่อประเภทต่างๆ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และแสดงความคิดเห็นอย่างมีเหตุผล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1.2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มีทักษะการสื่อสารทางภาษาในการแลกเปลี่ยนข้อมูลข่าวสาร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แสดงความรู้สึก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และความคิดเห็นอย่างมีประสิทธิภาพ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1.3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นำเสนอข้อมูลข่าวสาร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ความคิดรวบยอด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และความคิดเห็นในเรื่องต่างๆ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โดยการพูดและการเขียน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สาระที่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ภาษาและวัฒนธรรม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2.1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เข้าใจความสัมพันธ์ระหว่างภาษากับวัฒนธรรมของเจ้าของภาษา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และนำไปใช้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ได้อย่างเหมาะสมกับกาลเทศะ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2.2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เข้าใจความเหมือนและความแตกต่างระหว่างภาษาและวัฒนธรรมของเจ้าของภาษากับภาษาและวัฒนธรรมไทย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และนำมาใช้อย่างถูกต้องและเหมาะสม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สาระที่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ภาษากับความสัมพันธ์กับกลุ่มสาระการเรียนรู้อื่น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3.1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ใช้ภาษาต่างประเทศในการเชื่อมโยงความรู้กับกลุ่มสาระการเรียนรู้อื่นและเป็นพื้นฐานในการพัฒนา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แสวงหาความรู้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และเปิดโลกทัศน์ของตน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สาระที่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ภาษากับความสัมพันธ์กับชุมชนและโลก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4.1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ใช้ภาษาต่างประเทศในสถานการณ์ต่างๆ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ทั้งในสถานศึกษา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ชุมชน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และสังคม</w:t>
      </w:r>
    </w:p>
    <w:p w:rsidR="00405DA1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4.2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ใช้ภาษาต่างประเทศเป็นเครื่องมือพื้นฐานในการศึกษาต่อ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การประกอบอาชีพ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และการแลกเปลี่ยนเรียนรู้กับสังคมโลก</w:t>
      </w:r>
    </w:p>
    <w:p w:rsidR="00C506A2" w:rsidRP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ตัวชี้วัด  </w:t>
      </w:r>
      <w:r w:rsidR="00405D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815C9A" w:rsidRDefault="00471B84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180"/>
        <w:rPr>
          <w:rFonts w:ascii="TH SarabunPSK" w:eastAsia="Cordia New" w:hAnsi="TH SarabunPSK" w:cs="TH SarabunPSK" w:hint="cs"/>
          <w:sz w:val="32"/>
          <w:szCs w:val="32"/>
        </w:rPr>
      </w:pPr>
      <w:r w:rsidRPr="00815C9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ตัวชี้วัดระหว่างทาง</w:t>
      </w:r>
      <w:r w:rsidR="00CA4BAE" w:rsidRPr="00815C9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506A2"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1.1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06A2"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>4/3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06A2" w:rsidRPr="00C506A2">
        <w:rPr>
          <w:rFonts w:ascii="TH SarabunPSK" w:eastAsia="Cordia New" w:hAnsi="TH SarabunPSK" w:cs="TH SarabunPSK" w:hint="cs"/>
          <w:sz w:val="32"/>
          <w:szCs w:val="32"/>
          <w:cs/>
        </w:rPr>
        <w:t>เลือก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C506A2" w:rsidRPr="00C506A2">
        <w:rPr>
          <w:rFonts w:ascii="TH SarabunPSK" w:eastAsia="Cordia New" w:hAnsi="TH SarabunPSK" w:cs="TH SarabunPSK" w:hint="cs"/>
          <w:sz w:val="32"/>
          <w:szCs w:val="32"/>
          <w:cs/>
        </w:rPr>
        <w:t>ระบุภาพหรือสัญลักษณ์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06A2" w:rsidRPr="00C506A2">
        <w:rPr>
          <w:rFonts w:ascii="TH SarabunPSK" w:eastAsia="Cordia New" w:hAnsi="TH SarabunPSK" w:cs="TH SarabunPSK" w:hint="cs"/>
          <w:sz w:val="32"/>
          <w:szCs w:val="32"/>
          <w:cs/>
        </w:rPr>
        <w:t>หรือเครื่องหมาย</w:t>
      </w:r>
      <w:r w:rsidR="00B6416B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B6416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</w:t>
      </w:r>
      <w:r w:rsidR="00C506A2" w:rsidRPr="00C506A2">
        <w:rPr>
          <w:rFonts w:ascii="TH SarabunPSK" w:eastAsia="Cordia New" w:hAnsi="TH SarabunPSK" w:cs="TH SarabunPSK" w:hint="cs"/>
          <w:sz w:val="32"/>
          <w:szCs w:val="32"/>
          <w:cs/>
        </w:rPr>
        <w:t>ตรงตามความหมายของประโยคและข้อความสั้น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06A2" w:rsidRPr="00C506A2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="00C506A2"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06A2" w:rsidRPr="00C506A2">
        <w:rPr>
          <w:rFonts w:ascii="TH SarabunPSK" w:eastAsia="Cordia New" w:hAnsi="TH SarabunPSK" w:cs="TH SarabunPSK" w:hint="cs"/>
          <w:sz w:val="32"/>
          <w:szCs w:val="32"/>
          <w:cs/>
        </w:rPr>
        <w:t>ที่ฟังหรือ</w:t>
      </w:r>
      <w:r w:rsidR="00C506A2">
        <w:rPr>
          <w:rFonts w:ascii="TH SarabunPSK" w:eastAsia="Cordia New" w:hAnsi="TH SarabunPSK" w:cs="TH SarabunPSK" w:hint="cs"/>
          <w:sz w:val="32"/>
          <w:szCs w:val="32"/>
          <w:cs/>
        </w:rPr>
        <w:t>อ่าน</w:t>
      </w:r>
    </w:p>
    <w:p w:rsidR="00C506A2" w:rsidRDefault="00C506A2" w:rsidP="00C506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1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1.2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.4/3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เขียนแสดงความต้องการของตนเองและขอความ</w:t>
      </w:r>
      <w:r w:rsidR="00B6416B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B6416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ช่วยเหลือในสถานการณ์ง่าย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</w:p>
    <w:p w:rsidR="00C506A2" w:rsidRDefault="00C506A2" w:rsidP="00B641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 w:hint="cs"/>
          <w:sz w:val="32"/>
          <w:szCs w:val="32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1.2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.4/4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เขียนเพื่อขอและให้ข้อมูลเกี่ยวกับตนเองเพื่อนและ</w:t>
      </w:r>
      <w:r w:rsidR="00B6416B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B6416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ครอบครัว</w:t>
      </w:r>
    </w:p>
    <w:p w:rsidR="00815C9A" w:rsidRDefault="00C506A2" w:rsidP="00B641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1.3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506A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4/1 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C506A2">
        <w:rPr>
          <w:rFonts w:ascii="TH SarabunPSK" w:eastAsia="Cordia New" w:hAnsi="TH SarabunPSK" w:cs="TH SarabunPSK"/>
          <w:sz w:val="32"/>
          <w:szCs w:val="32"/>
          <w:cs/>
        </w:rPr>
        <w:t xml:space="preserve"> /</w:t>
      </w:r>
      <w:r w:rsidRPr="00C506A2">
        <w:rPr>
          <w:rFonts w:ascii="TH SarabunPSK" w:eastAsia="Cordia New" w:hAnsi="TH SarabunPSK" w:cs="TH SarabunPSK" w:hint="cs"/>
          <w:sz w:val="32"/>
          <w:szCs w:val="32"/>
          <w:cs/>
        </w:rPr>
        <w:t>เขียนให้ข้อมูลเกี่ยวกับตนเองและเรื่องใกล้ตัว</w:t>
      </w:r>
    </w:p>
    <w:p w:rsidR="00B6416B" w:rsidRPr="00B6416B" w:rsidRDefault="00B6416B" w:rsidP="00B641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/>
          <w:sz w:val="32"/>
          <w:szCs w:val="32"/>
          <w:cs/>
          <w:lang w:bidi="th"/>
        </w:rPr>
        <w:t>2.2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B6416B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บอกความแตกต่างของเสียงตัวอักษร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คํา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กลุ่มคํา</w:t>
      </w:r>
    </w:p>
    <w:p w:rsidR="00B6416B" w:rsidRDefault="00B6416B" w:rsidP="00B641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ประโยค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และข้อความของภาษาต่างประเทศและภาษาไทย</w:t>
      </w:r>
    </w:p>
    <w:p w:rsidR="00B6416B" w:rsidRDefault="000E473E" w:rsidP="00B641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1.2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0E473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4/5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พูดแสดงความรู้สึกของตนเองเกี่ยวกับเรื่องต่าง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ใกล้ตัว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และกิจกรรมต่าง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ตามแบบที่ฟัง</w:t>
      </w:r>
    </w:p>
    <w:p w:rsidR="000E473E" w:rsidRP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1.3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.4/2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วาดภาพแสดงความสัมพันธ์ของสิ่งต่าง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</w:p>
    <w:p w:rsidR="000E473E" w:rsidRP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ใกล้ตัวตามที่ฟังหรืออ่าน</w:t>
      </w:r>
    </w:p>
    <w:p w:rsidR="000E473E" w:rsidRP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1.3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.4/3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พูดแสดงความคิดเห็นง่าย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เกี่ยวกับเรื่องต่าง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ใกล้ตัว</w:t>
      </w:r>
    </w:p>
    <w:p w:rsidR="000E473E" w:rsidRP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2.1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.4/3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เข้าร่วมกิจกรรมทางภาษาและวัฒนธรรม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ที่เหมาะกับวัย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2.2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.4/2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บอกความเหมือน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ความแตกต่างระหว่าง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เทศกาลและงานฉลองตามวัฒนธรรมของเจ้าของภาษากับของไทย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20" w:firstLine="180"/>
        <w:rPr>
          <w:rFonts w:ascii="TH SarabunPSK" w:eastAsia="Cordia New" w:hAnsi="TH SarabunPSK" w:cs="TH SarabunPSK" w:hint="cs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4.1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ฟังและพูด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อ่านในสถานการณ์ที่เกิดขึ้นในห้องเรียนและสถานศึกษา</w:t>
      </w:r>
    </w:p>
    <w:p w:rsidR="000E473E" w:rsidRP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1.1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.4/4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ตอบคําถามจากการฟังและอ่านประโยคบทสนทนา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และนิทานง่าย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 w:hint="cs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1.2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.4/2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ใช้คําสั่ง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คําขอร้อง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และคําขออนุญาตง่าย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</w:p>
    <w:p w:rsidR="000E473E" w:rsidRPr="00471B84" w:rsidRDefault="000E473E" w:rsidP="00B641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:rsidR="00815C9A" w:rsidRDefault="00CA4BAE" w:rsidP="00B641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815C9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ตัวชี้วัดปลายทาง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15C9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B6416B" w:rsidRPr="00B6416B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="00B6416B"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416B" w:rsidRPr="00B6416B">
        <w:rPr>
          <w:rFonts w:ascii="TH SarabunPSK" w:eastAsia="Cordia New" w:hAnsi="TH SarabunPSK" w:cs="TH SarabunPSK"/>
          <w:sz w:val="32"/>
          <w:szCs w:val="32"/>
          <w:cs/>
          <w:lang w:bidi="th"/>
        </w:rPr>
        <w:t>1.2</w:t>
      </w:r>
      <w:r w:rsidR="00B6416B"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416B" w:rsidRPr="00B6416B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="00B6416B" w:rsidRPr="00B6416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B6416B" w:rsidRPr="00B6416B">
        <w:rPr>
          <w:rFonts w:ascii="TH SarabunPSK" w:eastAsia="Cordia New" w:hAnsi="TH SarabunPSK" w:cs="TH SarabunPSK"/>
          <w:sz w:val="32"/>
          <w:szCs w:val="32"/>
          <w:cs/>
          <w:lang w:bidi="th"/>
        </w:rPr>
        <w:t>4/1</w:t>
      </w:r>
      <w:r w:rsidR="00B6416B"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416B" w:rsidRPr="00B6416B">
        <w:rPr>
          <w:rFonts w:ascii="TH SarabunPSK" w:eastAsia="Cordia New" w:hAnsi="TH SarabunPSK" w:cs="TH SarabunPSK" w:hint="cs"/>
          <w:sz w:val="32"/>
          <w:szCs w:val="32"/>
          <w:cs/>
        </w:rPr>
        <w:t>พูด</w:t>
      </w:r>
      <w:r w:rsidR="00B6416B" w:rsidRPr="00B6416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B6416B" w:rsidRPr="00B6416B">
        <w:rPr>
          <w:rFonts w:ascii="TH SarabunPSK" w:eastAsia="Cordia New" w:hAnsi="TH SarabunPSK" w:cs="TH SarabunPSK" w:hint="cs"/>
          <w:sz w:val="32"/>
          <w:szCs w:val="32"/>
          <w:cs/>
        </w:rPr>
        <w:t>เขียนโต้ตอบในการสื่อสารระหว่างบุคคล</w:t>
      </w:r>
    </w:p>
    <w:p w:rsidR="00B6416B" w:rsidRDefault="00B6416B" w:rsidP="00B641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20" w:firstLine="180"/>
        <w:rPr>
          <w:rFonts w:ascii="TH SarabunPSK" w:eastAsia="Cordia New" w:hAnsi="TH SarabunPSK" w:cs="TH SarabunPSK"/>
          <w:sz w:val="32"/>
          <w:szCs w:val="32"/>
        </w:rPr>
      </w:pP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1.1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.4/2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อ่านออกเสียงคําสะกดคํา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อ่านกลุ่มคํา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ประโยคข้อความ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ง่าย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B64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416B">
        <w:rPr>
          <w:rFonts w:ascii="TH SarabunPSK" w:eastAsia="Cordia New" w:hAnsi="TH SarabunPSK" w:cs="TH SarabunPSK" w:hint="cs"/>
          <w:sz w:val="32"/>
          <w:szCs w:val="32"/>
          <w:cs/>
        </w:rPr>
        <w:t>และบทพูดเข้าจังหวะถูกต้องตามหลักการอ่าน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20" w:firstLine="18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2.1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พูดและทําท่าประกอบอย่างสุภาพ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ตามมารยาทสังคม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และวัฒนธรรมของเจ้าของภาษา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20" w:firstLine="18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2.1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.4/2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ตอบคําถามเกี่ยวกับเทศกาล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/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วันสําคัญ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/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งานฉลอง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และชีวิต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ความเป็นอยู่ง่าย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ของเจ้าของภาษา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20" w:firstLine="18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4.2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ใช้ภาษาต่างประเทศในการสืบค้นและรวบรวมข้อมูลต่าง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20" w:firstLine="18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3.1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ค้นคว้า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รวบรวม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คําศัพท์ที่เกี่ยวข้องกับกลุ่มสาระการเรียนรู้อื่นและนําเสนอด้วยการพูด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การเขียน</w:t>
      </w:r>
    </w:p>
    <w:p w:rsidR="000E473E" w:rsidRP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20" w:firstLine="180"/>
        <w:rPr>
          <w:rFonts w:ascii="TH SarabunPSK" w:eastAsia="Cordia New" w:hAnsi="TH SarabunPSK" w:cs="TH SarabunPSK"/>
          <w:sz w:val="32"/>
          <w:szCs w:val="32"/>
        </w:rPr>
      </w:pP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1.1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.4/1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ปฏิบัติตามคําสั่ง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คําขอร้อง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และคําแนะนํา</w:t>
      </w:r>
    </w:p>
    <w:p w:rsidR="000E473E" w:rsidRDefault="000E473E" w:rsidP="000E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20" w:firstLine="180"/>
        <w:rPr>
          <w:rFonts w:ascii="TH SarabunPSK" w:eastAsia="Cordia New" w:hAnsi="TH SarabunPSK" w:cs="TH SarabunPSK" w:hint="cs"/>
          <w:sz w:val="32"/>
          <w:szCs w:val="32"/>
        </w:rPr>
      </w:pPr>
      <w:r w:rsidRPr="000E473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E473E">
        <w:rPr>
          <w:rFonts w:ascii="TH SarabunPSK" w:eastAsia="Cordia New" w:hAnsi="TH SarabunPSK" w:cs="TH SarabunPSK"/>
          <w:sz w:val="32"/>
          <w:szCs w:val="32"/>
        </w:rPr>
        <w:t xml:space="preserve">instructions)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ง่าย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0E47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 w:hint="cs"/>
          <w:sz w:val="32"/>
          <w:szCs w:val="32"/>
          <w:cs/>
        </w:rPr>
        <w:t>ที่ฟังหรืออ่าน</w:t>
      </w:r>
    </w:p>
    <w:p w:rsidR="00B6416B" w:rsidRDefault="00B6416B" w:rsidP="00B641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20" w:firstLine="180"/>
        <w:rPr>
          <w:rFonts w:ascii="TH SarabunPSK" w:eastAsia="Cordia New" w:hAnsi="TH SarabunPSK" w:cs="TH SarabunPSK"/>
          <w:sz w:val="32"/>
          <w:szCs w:val="32"/>
        </w:rPr>
      </w:pPr>
    </w:p>
    <w:p w:rsidR="00CA4BA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E473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รวม</w:t>
      </w:r>
      <w:r w:rsidRPr="000E473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20 </w:t>
      </w:r>
      <w:r w:rsidRPr="000E473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ตัวชี้วัด</w:t>
      </w:r>
      <w:r w:rsidRPr="000E473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14 </w:t>
      </w:r>
      <w:r w:rsidRPr="000E473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  <w:r w:rsidRPr="000E473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E473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6 </w:t>
      </w:r>
      <w:r w:rsidRPr="000E473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0E473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0E473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0E473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0E473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0E473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0E473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0E473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0E473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0E473E" w:rsidRDefault="000E473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ประมวลรายวิชา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Course Syllabus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กลุ่มสาระการเรียนรู้ 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ภาษาต่างประเทศ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 w:rsidP="006E30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="00AB55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อ14101</w:t>
      </w:r>
      <w:r w:rsidR="006E3065" w:rsidRPr="006E3065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รายวิชา 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ภาษาอังกฤษ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ภาษาต่างประเทศ</w:t>
      </w:r>
      <w:r w:rsidR="00CA47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613E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613E9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613E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="0086500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6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3F25C8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="00E0303C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4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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นางสาววัลภา  วีระพันธ์พัฒนา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จำนวนหน่วยกิต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ต่อภาคเรียน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เต็ม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จริง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0303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613E9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0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ชั่วโมง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ขาดเรียนได้ไม่เกิน 20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%  (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ชั่วโมง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E0303C" w:rsidP="006E3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E0303C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E0303C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E0303C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คะแนนเก็บ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=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คะแนนภาระงาน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  คะแนนเก็บครั้งที่ 1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2 คะแนนเก็บครั้งที่ 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=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20 คะแนน</w:t>
      </w: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E0303C" w:rsidRDefault="00E030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:rsidR="00613E9E" w:rsidRDefault="00613E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E0303C" w:rsidRPr="00FE698E" w:rsidRDefault="009A4365" w:rsidP="00E030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E0303C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อ14101</w:t>
      </w:r>
      <w:r w:rsidR="00E0303C" w:rsidRPr="006E3065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="00E0303C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รายวิชา 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ภาษาอังกฤษ</w:t>
      </w:r>
      <w:r w:rsidR="00E0303C"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E0303C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การเรียนรู้ภาษาต่างประเทศ</w:t>
      </w:r>
      <w:r w:rsidR="00E0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215871" w:rsidRDefault="00215871" w:rsidP="006E30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5"/>
        <w:gridCol w:w="4230"/>
        <w:gridCol w:w="1530"/>
        <w:gridCol w:w="990"/>
        <w:gridCol w:w="1340"/>
        <w:gridCol w:w="1260"/>
      </w:tblGrid>
      <w:tr w:rsidR="00F96E12" w:rsidRPr="00FE698E" w:rsidTr="00A417E2">
        <w:trPr>
          <w:cantSplit/>
          <w:tblHeader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ที่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ชั่วโมง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F96E12" w:rsidRPr="00FE698E" w:rsidRDefault="00F96E12" w:rsidP="00AB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ภาระงาน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ชิ้นงาน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กิจกรรม </w:t>
            </w:r>
          </w:p>
        </w:tc>
      </w:tr>
      <w:tr w:rsidR="00F96E12" w:rsidRPr="00FE698E" w:rsidTr="00A417E2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  <w:t>Me and My Family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Let Me Introduce Myself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Hello! My Name Is Mary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Who?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He Is My Father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Family Members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Things You Should Know About Me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What Are They Like?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You Are Good Looking!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I Clean My Room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o   Things I Always Do at Home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Jobs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Goldilocks and the Three Bears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F90EF7" w:rsidRPr="00FE698E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Putting on the Puppet Show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แบบบันทึกการเรียนรู้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1.1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4/4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3.1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1.2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4/4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,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4/5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4.1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1.3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4.2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2.1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4/3</w:t>
            </w:r>
          </w:p>
          <w:p w:rsidR="002F72F6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2.2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</w:p>
          <w:p w:rsidR="00434B30" w:rsidRPr="002F72F6" w:rsidRDefault="00434B30" w:rsidP="00434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E97" w:rsidRPr="006E3065" w:rsidRDefault="00187E97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  <w:lang w:bidi="th"/>
              </w:rPr>
            </w:pPr>
          </w:p>
          <w:p w:rsidR="00F96E12" w:rsidRPr="006E3065" w:rsidRDefault="002F72F6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"/>
              </w:rPr>
              <w:t>18</w:t>
            </w:r>
          </w:p>
          <w:p w:rsidR="00F96E12" w:rsidRPr="006E3065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  <w:lang w:bidi="th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E97" w:rsidRPr="006E3065" w:rsidRDefault="00187E97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  <w:p w:rsidR="00F96E12" w:rsidRPr="006E3065" w:rsidRDefault="00CB6B06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20</w:t>
            </w:r>
          </w:p>
          <w:p w:rsidR="00F96E12" w:rsidRPr="006E3065" w:rsidRDefault="00F96E12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F6" w:rsidRDefault="002F72F6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  <w:p w:rsidR="00F96E12" w:rsidRPr="006E3065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ใบความรู้และใบงาน</w:t>
            </w:r>
          </w:p>
          <w:p w:rsidR="00F96E12" w:rsidRPr="006E3065" w:rsidRDefault="00F96E12" w:rsidP="00D1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FE698E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en-US" w:bidi="th"/>
              </w:rPr>
              <w:t>School Life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What I learn (1)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What I learn (2)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lastRenderedPageBreak/>
              <w:t>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Things In My Classroom (1)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๔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Things In My Classroom (2)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๕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Class Rules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และแบบประเมินตนเอง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๖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Let’s Go Camping!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๗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Sports Day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๘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My Day at School (1)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My Day at School (2)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และแบบประเมินตนเอง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o   Places In My School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๑๑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Where Is the Art Room?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๑๒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How Can I Get to the English Room?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  <w:p w:rsidR="00040ECC" w:rsidRPr="00040ECC" w:rsidRDefault="00A16C47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๑๓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  <w:t>Around My School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และแบบบันทึกการเรียนรู้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4/4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3.1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lastRenderedPageBreak/>
              <w:t>4/1</w:t>
            </w:r>
            <w:bookmarkStart w:id="0" w:name="_GoBack"/>
            <w:bookmarkEnd w:id="0"/>
          </w:p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4/4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 ,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4/5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4.1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1.3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4.2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2.1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4/3</w:t>
            </w:r>
          </w:p>
          <w:p w:rsidR="00040ECC" w:rsidRPr="006E3065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2.2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F6" w:rsidRDefault="002F72F6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  <w:lang w:bidi="th"/>
              </w:rPr>
            </w:pPr>
          </w:p>
          <w:p w:rsidR="00040ECC" w:rsidRPr="006E3065" w:rsidRDefault="002F72F6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"/>
              </w:rPr>
              <w:t>37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F6" w:rsidRDefault="002F72F6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  <w:p w:rsidR="00040ECC" w:rsidRPr="006E3065" w:rsidRDefault="00CB6B06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6E3065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  <w:lang w:bidi="th"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ใบงาน</w:t>
            </w:r>
            <w:r w:rsidRPr="006E3065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และคำถามหลังทำกิจกรรม</w:t>
            </w: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FE698E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>Healthy Living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Knowing Your Feeling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Doing a Check-up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Giving Advice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Going to the Hospital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Health Problems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ใบความรู้และแบบประเมิน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๖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Food Group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Healthy Food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>What Did You Have for Dinner?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Let’s Go Shopping!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o   At The Restaurant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>Keeping Yourself Clean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>Cleaning Time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>You Look Healthy!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DB0DA0" w:rsidRPr="00AB5570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>Healthy Lifestyle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แบบประเมินตนเองและแบบบันทึกการเรียนรู้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AE" w:rsidRPr="00D602AE" w:rsidRDefault="00D602AE" w:rsidP="00D602AE">
            <w:pPr>
              <w:rPr>
                <w:rFonts w:ascii="TH SarabunPSK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1.1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4/4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3.1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rPr>
                <w:rFonts w:ascii="TH SarabunPSK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1.2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4/4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,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4/5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4.1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rPr>
                <w:rFonts w:ascii="TH SarabunPSK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1.3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4.2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rPr>
                <w:rFonts w:ascii="TH SarabunPSK" w:hAnsi="TH SarabunPSK" w:cs="TH SarabunPSK"/>
                <w:sz w:val="32"/>
                <w:szCs w:val="32"/>
                <w:lang w:bidi="th"/>
              </w:rPr>
            </w:pP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2.1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4/3</w:t>
            </w:r>
          </w:p>
          <w:p w:rsidR="00040ECC" w:rsidRPr="006E3065" w:rsidRDefault="00D602AE" w:rsidP="00D602AE">
            <w:pPr>
              <w:rPr>
                <w:color w:val="FF0000"/>
                <w:cs/>
                <w:lang w:bidi="th"/>
              </w:rPr>
            </w:pP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2.2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4/2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6E3065" w:rsidRDefault="00292A8A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lastRenderedPageBreak/>
              <w:t>13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6E3065" w:rsidRDefault="00CB6B06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6E3065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ใบงาน</w:t>
            </w:r>
            <w:r w:rsidRPr="006E3065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และคำถามหลังทำกิจกรรม</w:t>
            </w: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>Recreation and Free Time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Free Time Activities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Fun Activities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ใบความรู้และแบบประเมินตนเอง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Fun Games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Exciting Sports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My Idol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>Let’s Go to the Amusement Park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What’s on TV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มีใบงานและแบบประเมินตนเอง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Going on Vacation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>Happy Trip (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1)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และใบความรู้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DB0DA0" w:rsidRPr="00FF4F00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>o   Happy Trip (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2) 9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ธ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67 (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ความรู้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และแบบประเมินตนเอง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AE" w:rsidRPr="00AD53D8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ต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1.1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4/4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3.1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AD53D8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1.2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4/4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 ,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4/5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4.1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AD53D8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1.3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 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4/3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4.2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</w:p>
          <w:p w:rsidR="00D602AE" w:rsidRPr="00AD53D8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2.1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4/3</w:t>
            </w:r>
          </w:p>
          <w:p w:rsidR="00040ECC" w:rsidRPr="006E3065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2.2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4/1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  <w:t xml:space="preserve">, </w:t>
            </w:r>
            <w:r w:rsidRPr="00AD53D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ป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AD53D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4/2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6E3065" w:rsidRDefault="00292A8A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lastRenderedPageBreak/>
              <w:t>12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6E3065" w:rsidRDefault="00CB6B06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6E3065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ใบงาน</w:t>
            </w:r>
            <w:r w:rsidRPr="006E3065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และคำถามหลังทำกิจกรรม</w:t>
            </w: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>Around Me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Weather &amp; Seasons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Weather Forecast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Clothing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Handicrafts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>Herbs (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1)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>Herbs (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2)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Animals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Animal’s Body Parts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Animals and Their Food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>o   Animals and Their Abilities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Plant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Reduce/Reuse/Recycle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Energy &amp; Environment </w:t>
            </w:r>
          </w:p>
          <w:p w:rsidR="00040ECC" w:rsidRPr="00FF4F00" w:rsidRDefault="00A16C47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Let’s Stop Pollution! 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AE" w:rsidRPr="00D602AE" w:rsidRDefault="00D602AE" w:rsidP="00D602AE">
            <w:pPr>
              <w:rPr>
                <w:rFonts w:ascii="TH SarabunPSK" w:hAnsi="TH SarabunPSK" w:cs="TH SarabunPSK"/>
                <w:sz w:val="28"/>
                <w:szCs w:val="28"/>
                <w:lang w:bidi="th"/>
              </w:rPr>
            </w:pP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1.1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4/3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 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4/4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3.1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rPr>
                <w:rFonts w:ascii="TH SarabunPSK" w:hAnsi="TH SarabunPSK" w:cs="TH SarabunPSK"/>
                <w:sz w:val="28"/>
                <w:szCs w:val="28"/>
                <w:lang w:bidi="th"/>
              </w:rPr>
            </w:pP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1.2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 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4/3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4/4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 ,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4/5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4.1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4/1</w:t>
            </w:r>
            <w:r w:rsidR="00AD53D8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br/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1.3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 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4/3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4.2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4/1</w:t>
            </w:r>
          </w:p>
          <w:p w:rsidR="00D602AE" w:rsidRPr="00D602AE" w:rsidRDefault="00D602AE" w:rsidP="00D602AE">
            <w:pPr>
              <w:rPr>
                <w:rFonts w:ascii="TH SarabunPSK" w:hAnsi="TH SarabunPSK" w:cs="TH SarabunPSK"/>
                <w:sz w:val="28"/>
                <w:szCs w:val="28"/>
                <w:lang w:bidi="th"/>
              </w:rPr>
            </w:pP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2.1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4/2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4/3</w:t>
            </w:r>
          </w:p>
          <w:p w:rsidR="00040ECC" w:rsidRPr="006E3065" w:rsidRDefault="00D602AE" w:rsidP="00D602AE">
            <w:pPr>
              <w:rPr>
                <w:color w:val="FF0000"/>
                <w:cs/>
                <w:lang w:bidi="th"/>
              </w:rPr>
            </w:pP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 xml:space="preserve">2.2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4/1</w:t>
            </w:r>
            <w:r w:rsidRPr="00D602AE">
              <w:rPr>
                <w:rFonts w:ascii="TH SarabunPSK" w:hAnsi="TH SarabunPSK" w:cs="TH SarabunPSK"/>
                <w:sz w:val="28"/>
                <w:szCs w:val="28"/>
                <w:lang w:bidi="th"/>
              </w:rPr>
              <w:t xml:space="preserve">, 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r w:rsidRPr="00D602AE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4/2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615" w:rsidRDefault="00D1261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  <w:p w:rsidR="00040ECC" w:rsidRPr="006E3065" w:rsidRDefault="00D1261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19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B06" w:rsidRDefault="00CB6B06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  <w:p w:rsidR="00040ECC" w:rsidRPr="006E3065" w:rsidRDefault="00CB6B06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6E3065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ใบงาน</w:t>
            </w:r>
            <w:r w:rsidRPr="006E3065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และคำถามหลังทำกิจกรรม</w:t>
            </w: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>Festivals &amp; Celebrations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Birthday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New Year’s Day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๓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Visakha Bucha Day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๔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Our King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๕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Children’s Day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๖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Easter Day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๗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Loy Krathong Festival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๘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Songkran Festival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๙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>Christmas Day (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1)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lastRenderedPageBreak/>
              <w:t>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>o   Christmas Day (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2) </w:t>
            </w:r>
          </w:p>
          <w:p w:rsidR="00A16C47" w:rsidRPr="00A16C47" w:rsidRDefault="00A16C47" w:rsidP="00A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๑๑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Valentine’s Day </w:t>
            </w:r>
          </w:p>
          <w:p w:rsidR="008F03D6" w:rsidRPr="00040ECC" w:rsidRDefault="00A16C47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</w:pPr>
            <w:r w:rsidRPr="00A16C4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๑๒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A16C47"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  <w:t xml:space="preserve">Halloween 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.4/4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3.1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</w:p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1.2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.4/4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,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.4/5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4.1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</w:p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1.3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.4/3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</w:p>
          <w:p w:rsidR="00D602AE" w:rsidRPr="00D602AE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2.1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</w:p>
          <w:p w:rsidR="00040ECC" w:rsidRPr="006E3065" w:rsidRDefault="00D602AE" w:rsidP="00D6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2.2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, </w:t>
            </w:r>
            <w:r w:rsidRPr="00D602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Pr="00D602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615" w:rsidRDefault="00D1261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  <w:p w:rsidR="00040ECC" w:rsidRPr="006E3065" w:rsidRDefault="00D1261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52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615" w:rsidRDefault="00D1261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  <w:p w:rsidR="00040ECC" w:rsidRPr="006E3065" w:rsidRDefault="00CB6B06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6E3065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ใบงาน</w:t>
            </w:r>
            <w:r w:rsidRPr="006E3065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และคำถามหลังทำกิจกรรม</w:t>
            </w: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:rsidR="00040ECC" w:rsidRPr="006E3065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</w:p>
          <w:p w:rsidR="00040ECC" w:rsidRPr="006E3065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สื่อแผ่นพับ</w:t>
            </w:r>
          </w:p>
        </w:tc>
      </w:tr>
      <w:tr w:rsidR="00647035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7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1427DC" w:rsidRDefault="00647035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สอบระหว่างภาค+สอบปลายภาค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6E3065" w:rsidRDefault="00647035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6E306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1+1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6E306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10</w:t>
            </w: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+</w:t>
            </w: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6E306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47035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1427DC" w:rsidRDefault="00647035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รวม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6E3065" w:rsidRDefault="00647035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6E306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6E306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bidi="th"/>
              </w:rPr>
            </w:pPr>
            <w:r w:rsidRPr="006E306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6E306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</w:pP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 xml:space="preserve">คะแนนอ่าน คิดวิเคราะห์ เขียน   5 คะแนน </w:t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ab/>
        <w:t>คะแนนคุณลักษณะอันพึงประสงค์  5 คะแนน</w:t>
      </w:r>
    </w:p>
    <w:p w:rsidR="00D766FE" w:rsidRDefault="00D766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 -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มีจิตสาธารณะ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ร่วมกันรับผิดชอบต่อสังคม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ความสามารถในการใช้เทคโนโลยี</w:t>
      </w:r>
    </w:p>
    <w:p w:rsidR="008F03D6" w:rsidRDefault="008F03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สื่อ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/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แหล่งเรียนรู้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7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 w:rsidRPr="00A560EF">
        <w:rPr>
          <w:rFonts w:ascii="TH SarabunPSK" w:eastAsia="Cordia New" w:hAnsi="TH SarabunPSK" w:cs="TH SarabunPSK"/>
          <w:sz w:val="32"/>
          <w:szCs w:val="32"/>
          <w:lang w:val="en-US" w:bidi="th"/>
        </w:rPr>
        <w:t>DLTV</w:t>
      </w:r>
      <w:r w:rsidR="006E3065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วิชา</w:t>
      </w:r>
      <w:r w:rsidR="00A16C47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ภาษาอังกฤษ</w:t>
      </w:r>
      <w:r w:rsidR="006E3065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ป.</w:t>
      </w:r>
      <w:r w:rsidR="00A16C47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4 </w:t>
      </w:r>
      <w:r w:rsidR="00A16C47" w:rsidRPr="00A16C47">
        <w:rPr>
          <w:rFonts w:ascii="TH SarabunPSK" w:eastAsia="Cordia New" w:hAnsi="TH SarabunPSK" w:cs="TH SarabunPSK"/>
          <w:sz w:val="32"/>
          <w:szCs w:val="32"/>
          <w:lang w:val="en-US"/>
        </w:rPr>
        <w:t>https://dltv.ac.th/teachplan/lists/</w:t>
      </w:r>
      <w:r w:rsidR="00A16C47" w:rsidRPr="00A16C47">
        <w:rPr>
          <w:rFonts w:ascii="TH SarabunPSK" w:eastAsia="Cordia New" w:hAnsi="TH SarabunPSK" w:cs="TH SarabunPSK"/>
          <w:sz w:val="32"/>
          <w:szCs w:val="32"/>
          <w:lang w:val="en-US" w:bidi="th"/>
        </w:rPr>
        <w:t>4/8000/</w:t>
      </w:r>
      <w:r w:rsidR="00A16C47" w:rsidRPr="00A16C47">
        <w:rPr>
          <w:rFonts w:ascii="TH SarabunPSK" w:eastAsia="Cordia New" w:hAnsi="TH SarabunPSK" w:cs="TH SarabunPSK"/>
          <w:sz w:val="32"/>
          <w:szCs w:val="32"/>
          <w:lang w:val="en-US"/>
        </w:rPr>
        <w:t>MjU</w:t>
      </w:r>
      <w:r w:rsidR="00A16C47" w:rsidRPr="00A16C47">
        <w:rPr>
          <w:rFonts w:ascii="TH SarabunPSK" w:eastAsia="Cordia New" w:hAnsi="TH SarabunPSK" w:cs="TH SarabunPSK"/>
          <w:sz w:val="32"/>
          <w:szCs w:val="32"/>
          <w:lang w:val="en-US" w:bidi="th"/>
        </w:rPr>
        <w:t>2</w:t>
      </w:r>
      <w:r w:rsidR="00A16C47" w:rsidRPr="00A16C47">
        <w:rPr>
          <w:rFonts w:ascii="TH SarabunPSK" w:eastAsia="Cordia New" w:hAnsi="TH SarabunPSK" w:cs="TH SarabunPSK"/>
          <w:sz w:val="32"/>
          <w:szCs w:val="32"/>
          <w:lang w:val="en-US"/>
        </w:rPr>
        <w:t>NyAvIDI=</w:t>
      </w:r>
    </w:p>
    <w:p w:rsidR="0027399A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2         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0C5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</w:p>
    <w:p w:rsidR="00A50C5E" w:rsidRPr="00A50C5E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แผนการสอน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ภาษาอังกฤษ</w:t>
      </w:r>
    </w:p>
    <w:p w:rsidR="00A50C5E" w:rsidRPr="00A50C5E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หน่วยที่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/>
          <w:sz w:val="32"/>
          <w:szCs w:val="32"/>
          <w:lang w:bidi="th"/>
        </w:rPr>
        <w:t>Me and My Family</w:t>
      </w:r>
    </w:p>
    <w:p w:rsidR="00A50C5E" w:rsidRPr="00A50C5E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หน่วยที่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/>
          <w:sz w:val="32"/>
          <w:szCs w:val="32"/>
          <w:lang w:bidi="th"/>
        </w:rPr>
        <w:t>School Life</w:t>
      </w:r>
    </w:p>
    <w:p w:rsidR="006E3065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หน่วยที่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</w:t>
      </w: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/>
          <w:sz w:val="32"/>
          <w:szCs w:val="32"/>
          <w:lang w:bidi="th"/>
        </w:rPr>
        <w:t>Healthy Living</w:t>
      </w:r>
    </w:p>
    <w:p w:rsidR="00A50C5E" w:rsidRPr="00A50C5E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หน่วยที่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4 </w:t>
      </w: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/>
          <w:sz w:val="32"/>
          <w:szCs w:val="32"/>
        </w:rPr>
        <w:t>Recreation and Free Time</w:t>
      </w:r>
    </w:p>
    <w:p w:rsidR="00A50C5E" w:rsidRPr="00A50C5E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หน่วยที่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5 </w:t>
      </w: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/>
          <w:sz w:val="32"/>
          <w:szCs w:val="32"/>
        </w:rPr>
        <w:t>Around Me</w:t>
      </w:r>
    </w:p>
    <w:p w:rsidR="00A50C5E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หน่วยที่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6 </w:t>
      </w: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A50C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0C5E">
        <w:rPr>
          <w:rFonts w:ascii="TH SarabunPSK" w:eastAsia="Cordia New" w:hAnsi="TH SarabunPSK" w:cs="TH SarabunPSK"/>
          <w:sz w:val="32"/>
          <w:szCs w:val="32"/>
        </w:rPr>
        <w:t>Festivals &amp; Celebrations</w:t>
      </w:r>
    </w:p>
    <w:p w:rsidR="00D766FE" w:rsidRDefault="000310D1" w:rsidP="006E30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7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        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F4F0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ห้องคอมพิวเตอร์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โรงเรียน  </w:t>
      </w:r>
      <w:r w:rsidR="00FF4F0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ห้องสมุดโรงเรียน บอร์ดนิเทศ 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D766FE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A50C5E" w:rsidP="00A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="000310D1"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="000310D1"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</w:t>
      </w:r>
      <w:r w:rsidR="000310D1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0310D1"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0310D1"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6E3065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วิชา</w:t>
      </w:r>
      <w:r w:rsidRPr="00A50C5E">
        <w:rPr>
          <w:rFonts w:ascii="TH SarabunPSK" w:eastAsia="Cordia New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ป.4  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หนังสือเรียนสาระการเรียนรู้พื้นฐาน</w:t>
      </w:r>
      <w:r w:rsidR="00A50C5E" w:rsidRPr="00A50C5E">
        <w:rPr>
          <w:rFonts w:ascii="TH SarabunPSK" w:eastAsia="Cordia New" w:hAnsi="TH SarabunPSK" w:cs="TH SarabunPSK" w:hint="cs"/>
          <w:sz w:val="32"/>
          <w:szCs w:val="32"/>
          <w:cs/>
        </w:rPr>
        <w:t>ภาษาอังกฤษ</w:t>
      </w:r>
      <w:r w:rsidR="00A50C5E">
        <w:rPr>
          <w:rFonts w:ascii="TH SarabunPSK" w:eastAsia="Cordia New" w:hAnsi="TH SarabunPSK" w:cs="TH SarabunPSK" w:hint="cs"/>
          <w:sz w:val="32"/>
          <w:szCs w:val="32"/>
          <w:cs/>
        </w:rPr>
        <w:t xml:space="preserve">  ป.4  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9</w:t>
      </w:r>
      <w:r w:rsidRPr="00FE698E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F91B0E" w:rsidRDefault="00F91B0E" w:rsidP="00C626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-----------------------------------------------------**************---------------------------------------------</w:t>
      </w:r>
    </w:p>
    <w:p w:rsidR="00F91B0E" w:rsidRPr="00C06F5B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FF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A50C5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นางสาววัลภา        วีระพันธ์พัฒนา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A50C5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A50C5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นางสาวกฤษนัน์        วีระพันธ์พัฒนา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F91B0E" w:rsidRPr="0091440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นางสาววัลภา        วีระพันธ์พัฒนา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F91B0E" w:rsidRPr="0091440F">
      <w:headerReference w:type="default" r:id="rId9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01" w:rsidRDefault="00401601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401601" w:rsidRDefault="00401601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01" w:rsidRDefault="00401601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401601" w:rsidRDefault="00401601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A2" w:rsidRDefault="00C506A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rFonts w:cs="Angsana New"/>
        <w:cs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AD53D8">
      <w:rPr>
        <w:rFonts w:cs="Angsana New"/>
        <w:noProof/>
        <w:cs/>
        <w:lang w:bidi="th"/>
      </w:rPr>
      <w:t>7</w:t>
    </w:r>
    <w:r>
      <w:fldChar w:fldCharType="end"/>
    </w:r>
    <w:r>
      <w:rPr>
        <w:rFonts w:cs="Angsana New"/>
        <w:cs/>
      </w:rPr>
      <w:t>-</w:t>
    </w:r>
  </w:p>
  <w:p w:rsidR="00C506A2" w:rsidRDefault="00C506A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F0A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036A3"/>
    <w:rsid w:val="000310D1"/>
    <w:rsid w:val="00040ECC"/>
    <w:rsid w:val="00042EB4"/>
    <w:rsid w:val="00067713"/>
    <w:rsid w:val="000B08B5"/>
    <w:rsid w:val="000D6FEC"/>
    <w:rsid w:val="000E473E"/>
    <w:rsid w:val="000F0F78"/>
    <w:rsid w:val="000F6D5C"/>
    <w:rsid w:val="0013089D"/>
    <w:rsid w:val="001320D4"/>
    <w:rsid w:val="001427DC"/>
    <w:rsid w:val="00184635"/>
    <w:rsid w:val="00187E97"/>
    <w:rsid w:val="001961B4"/>
    <w:rsid w:val="001A5279"/>
    <w:rsid w:val="001E2316"/>
    <w:rsid w:val="001F7921"/>
    <w:rsid w:val="002029B4"/>
    <w:rsid w:val="00206383"/>
    <w:rsid w:val="00215871"/>
    <w:rsid w:val="0027399A"/>
    <w:rsid w:val="00292019"/>
    <w:rsid w:val="00292A8A"/>
    <w:rsid w:val="002A3047"/>
    <w:rsid w:val="002C481A"/>
    <w:rsid w:val="002E1B91"/>
    <w:rsid w:val="002F4611"/>
    <w:rsid w:val="002F72F6"/>
    <w:rsid w:val="00355758"/>
    <w:rsid w:val="003F25C8"/>
    <w:rsid w:val="00401601"/>
    <w:rsid w:val="00401B4E"/>
    <w:rsid w:val="00405DA1"/>
    <w:rsid w:val="00406C70"/>
    <w:rsid w:val="00420FBF"/>
    <w:rsid w:val="00427C30"/>
    <w:rsid w:val="00434B30"/>
    <w:rsid w:val="004508EF"/>
    <w:rsid w:val="004535F2"/>
    <w:rsid w:val="00471B84"/>
    <w:rsid w:val="00491173"/>
    <w:rsid w:val="004C2B87"/>
    <w:rsid w:val="004D2E84"/>
    <w:rsid w:val="005035B4"/>
    <w:rsid w:val="00572A7D"/>
    <w:rsid w:val="005A76F1"/>
    <w:rsid w:val="005B3EF5"/>
    <w:rsid w:val="005D0F3C"/>
    <w:rsid w:val="00613E9E"/>
    <w:rsid w:val="00625A2C"/>
    <w:rsid w:val="00647035"/>
    <w:rsid w:val="006E3065"/>
    <w:rsid w:val="00743F21"/>
    <w:rsid w:val="007A6EC3"/>
    <w:rsid w:val="007D248B"/>
    <w:rsid w:val="007F77E7"/>
    <w:rsid w:val="00815C9A"/>
    <w:rsid w:val="00835359"/>
    <w:rsid w:val="0086500A"/>
    <w:rsid w:val="008F03D6"/>
    <w:rsid w:val="00900175"/>
    <w:rsid w:val="0091440F"/>
    <w:rsid w:val="0094139C"/>
    <w:rsid w:val="00945D62"/>
    <w:rsid w:val="009A24F2"/>
    <w:rsid w:val="009A4365"/>
    <w:rsid w:val="009B4272"/>
    <w:rsid w:val="009E1B37"/>
    <w:rsid w:val="009F3311"/>
    <w:rsid w:val="00A134BC"/>
    <w:rsid w:val="00A14AFA"/>
    <w:rsid w:val="00A16C47"/>
    <w:rsid w:val="00A417E2"/>
    <w:rsid w:val="00A50C5E"/>
    <w:rsid w:val="00A560EF"/>
    <w:rsid w:val="00A57C98"/>
    <w:rsid w:val="00A6648B"/>
    <w:rsid w:val="00A7789A"/>
    <w:rsid w:val="00A86146"/>
    <w:rsid w:val="00AB5570"/>
    <w:rsid w:val="00AC5F66"/>
    <w:rsid w:val="00AD53D8"/>
    <w:rsid w:val="00AE1EDD"/>
    <w:rsid w:val="00B357CD"/>
    <w:rsid w:val="00B60C5E"/>
    <w:rsid w:val="00B638D0"/>
    <w:rsid w:val="00B6416B"/>
    <w:rsid w:val="00B66B54"/>
    <w:rsid w:val="00B76B1C"/>
    <w:rsid w:val="00C506A2"/>
    <w:rsid w:val="00C60B1A"/>
    <w:rsid w:val="00C62652"/>
    <w:rsid w:val="00CA2A2D"/>
    <w:rsid w:val="00CA4762"/>
    <w:rsid w:val="00CA4BAE"/>
    <w:rsid w:val="00CB6B06"/>
    <w:rsid w:val="00CE2DC8"/>
    <w:rsid w:val="00D12615"/>
    <w:rsid w:val="00D41623"/>
    <w:rsid w:val="00D522B3"/>
    <w:rsid w:val="00D602AE"/>
    <w:rsid w:val="00D64EF1"/>
    <w:rsid w:val="00D766FE"/>
    <w:rsid w:val="00D80A45"/>
    <w:rsid w:val="00DB0DA0"/>
    <w:rsid w:val="00DC5C2A"/>
    <w:rsid w:val="00DE1B51"/>
    <w:rsid w:val="00E004D2"/>
    <w:rsid w:val="00E008E0"/>
    <w:rsid w:val="00E0303C"/>
    <w:rsid w:val="00E24EBE"/>
    <w:rsid w:val="00E75444"/>
    <w:rsid w:val="00E82AED"/>
    <w:rsid w:val="00EA7D39"/>
    <w:rsid w:val="00EB58C8"/>
    <w:rsid w:val="00EB7360"/>
    <w:rsid w:val="00F253B6"/>
    <w:rsid w:val="00F42783"/>
    <w:rsid w:val="00F77B18"/>
    <w:rsid w:val="00F90EF7"/>
    <w:rsid w:val="00F91B0E"/>
    <w:rsid w:val="00F96E12"/>
    <w:rsid w:val="00FE698E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F78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78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0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185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221593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982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497842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4072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773090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321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5615509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695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201406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67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832940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542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300958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568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412775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066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2058122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612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69554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8243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2068336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7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679234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737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</w:divsChild>
    </w:div>
    <w:div w:id="432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65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783189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751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5BBC-4AB6-4F4F-94E0-3997262E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1916</Words>
  <Characters>10925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Yuttapol</dc:creator>
  <cp:lastModifiedBy>Yuttapol</cp:lastModifiedBy>
  <cp:revision>6</cp:revision>
  <cp:lastPrinted>2024-12-01T05:26:00Z</cp:lastPrinted>
  <dcterms:created xsi:type="dcterms:W3CDTF">2024-12-01T13:37:00Z</dcterms:created>
  <dcterms:modified xsi:type="dcterms:W3CDTF">2024-12-01T14:13:00Z</dcterms:modified>
</cp:coreProperties>
</file>